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78" w:rsidRPr="005F02BF" w:rsidRDefault="003A0C78" w:rsidP="003A0C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Cs w:val="28"/>
          <w:lang w:val="uk-UA"/>
        </w:rPr>
      </w:pPr>
      <w:r w:rsidRPr="005F02BF">
        <w:rPr>
          <w:rFonts w:ascii="Times New Roman" w:hAnsi="Times New Roman"/>
          <w:b/>
          <w:bCs/>
          <w:i/>
          <w:iCs/>
          <w:szCs w:val="28"/>
          <w:lang w:val="uk-UA"/>
        </w:rPr>
        <w:t>Календарно-тематичне планування уроків</w:t>
      </w:r>
    </w:p>
    <w:p w:rsidR="003A0C78" w:rsidRPr="005F02BF" w:rsidRDefault="003D1EB1" w:rsidP="003A0C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Cs w:val="28"/>
          <w:lang w:val="uk-UA"/>
        </w:rPr>
      </w:pPr>
      <w:r w:rsidRPr="005F02BF">
        <w:rPr>
          <w:rFonts w:ascii="Times New Roman" w:hAnsi="Times New Roman"/>
          <w:b/>
          <w:bCs/>
          <w:i/>
          <w:iCs/>
          <w:szCs w:val="28"/>
          <w:lang w:val="uk-UA"/>
        </w:rPr>
        <w:t>І</w:t>
      </w:r>
      <w:r w:rsidR="003A0C78" w:rsidRPr="005F02BF">
        <w:rPr>
          <w:rFonts w:ascii="Times New Roman" w:hAnsi="Times New Roman"/>
          <w:b/>
          <w:bCs/>
          <w:i/>
          <w:iCs/>
          <w:szCs w:val="28"/>
          <w:lang w:val="uk-UA"/>
        </w:rPr>
        <w:t xml:space="preserve">нформатикидля </w:t>
      </w:r>
      <w:r w:rsidR="00590C69" w:rsidRPr="005F02B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4</w:t>
      </w:r>
      <w:r w:rsidR="003A0C78" w:rsidRPr="005F02BF">
        <w:rPr>
          <w:rFonts w:ascii="Times New Roman" w:hAnsi="Times New Roman"/>
          <w:b/>
          <w:bCs/>
          <w:i/>
          <w:iCs/>
          <w:szCs w:val="28"/>
          <w:lang w:val="uk-UA"/>
        </w:rPr>
        <w:t xml:space="preserve"> класу</w:t>
      </w:r>
    </w:p>
    <w:p w:rsidR="00B937C7" w:rsidRPr="00B937C7" w:rsidRDefault="00B937C7" w:rsidP="003A0C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F0"/>
          <w:sz w:val="18"/>
          <w:szCs w:val="28"/>
          <w:lang w:val="uk-UA"/>
        </w:rPr>
      </w:pPr>
      <w:r w:rsidRPr="00B937C7">
        <w:rPr>
          <w:rFonts w:ascii="Times New Roman" w:hAnsi="Times New Roman"/>
          <w:i/>
          <w:szCs w:val="28"/>
          <w:lang w:val="uk-UA"/>
        </w:rPr>
        <w:t>35 годин (1год на тиждень)</w:t>
      </w:r>
    </w:p>
    <w:p w:rsidR="003A0C78" w:rsidRPr="00B937C7" w:rsidRDefault="003A0C78" w:rsidP="00B937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val="uk-UA"/>
        </w:rPr>
      </w:pPr>
      <w:r w:rsidRPr="00B937C7">
        <w:rPr>
          <w:rFonts w:ascii="Times New Roman" w:hAnsi="Times New Roman"/>
          <w:sz w:val="20"/>
          <w:szCs w:val="28"/>
          <w:lang w:val="uk-UA"/>
        </w:rPr>
        <w:t>(</w:t>
      </w:r>
      <w:r w:rsidR="00250112">
        <w:rPr>
          <w:rFonts w:ascii="Times New Roman" w:hAnsi="Times New Roman"/>
          <w:sz w:val="20"/>
          <w:szCs w:val="28"/>
          <w:lang w:val="uk-UA"/>
        </w:rPr>
        <w:t>З</w:t>
      </w:r>
      <w:r w:rsidR="003D1EB1" w:rsidRPr="00B937C7">
        <w:rPr>
          <w:rFonts w:ascii="Times New Roman" w:hAnsi="Times New Roman"/>
          <w:sz w:val="20"/>
          <w:szCs w:val="28"/>
          <w:lang w:val="uk-UA"/>
        </w:rPr>
        <w:t xml:space="preserve">гідно </w:t>
      </w:r>
      <w:r w:rsidR="00B937C7" w:rsidRPr="00B937C7">
        <w:rPr>
          <w:rFonts w:ascii="Times New Roman" w:hAnsi="Times New Roman"/>
          <w:sz w:val="20"/>
          <w:szCs w:val="28"/>
          <w:lang w:val="uk-UA"/>
        </w:rPr>
        <w:t xml:space="preserve">оновленої </w:t>
      </w:r>
      <w:r w:rsidR="003D1EB1" w:rsidRPr="00B937C7">
        <w:rPr>
          <w:rFonts w:ascii="Times New Roman" w:hAnsi="Times New Roman"/>
          <w:sz w:val="20"/>
          <w:szCs w:val="28"/>
          <w:lang w:val="uk-UA"/>
        </w:rPr>
        <w:t xml:space="preserve">програми </w:t>
      </w:r>
      <w:r w:rsidR="00B937C7" w:rsidRPr="00B937C7">
        <w:rPr>
          <w:rFonts w:ascii="Times New Roman" w:hAnsi="Times New Roman"/>
          <w:sz w:val="20"/>
          <w:szCs w:val="28"/>
          <w:lang w:val="uk-UA"/>
        </w:rPr>
        <w:t>з інформатики для 2-4 класів</w:t>
      </w:r>
      <w:r w:rsidR="00250112">
        <w:rPr>
          <w:rFonts w:ascii="Times New Roman" w:hAnsi="Times New Roman"/>
          <w:sz w:val="20"/>
          <w:szCs w:val="28"/>
          <w:lang w:val="uk-UA"/>
        </w:rPr>
        <w:t>.</w:t>
      </w:r>
      <w:r w:rsidR="00B937C7">
        <w:rPr>
          <w:rFonts w:ascii="Times New Roman" w:hAnsi="Times New Roman"/>
          <w:sz w:val="20"/>
          <w:szCs w:val="28"/>
          <w:lang w:val="uk-UA"/>
        </w:rPr>
        <w:t>Наказ МОН №948 від 05.08.</w:t>
      </w:r>
      <w:r w:rsidR="00B937C7" w:rsidRPr="00B937C7">
        <w:rPr>
          <w:rFonts w:ascii="Times New Roman" w:hAnsi="Times New Roman"/>
          <w:sz w:val="20"/>
          <w:szCs w:val="28"/>
          <w:lang w:val="uk-UA"/>
        </w:rPr>
        <w:t>2016</w:t>
      </w:r>
      <w:r w:rsidRPr="00B937C7">
        <w:rPr>
          <w:rFonts w:ascii="Times New Roman" w:hAnsi="Times New Roman"/>
          <w:sz w:val="20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708"/>
        <w:gridCol w:w="901"/>
        <w:gridCol w:w="5039"/>
        <w:gridCol w:w="1145"/>
      </w:tblGrid>
      <w:tr w:rsidR="00C77C6D" w:rsidRPr="00E051F9" w:rsidTr="00180B07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523F3A" w:rsidRPr="00E051F9" w:rsidRDefault="003A0C78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E051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уро</w:t>
            </w:r>
            <w:r w:rsidR="00523F3A" w:rsidRPr="00E051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-</w:t>
            </w:r>
            <w:proofErr w:type="spellEnd"/>
          </w:p>
          <w:p w:rsidR="003A0C78" w:rsidRPr="00E051F9" w:rsidRDefault="003A0C78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ку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A0C78" w:rsidRPr="00E051F9" w:rsidRDefault="003A0C78" w:rsidP="0052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Дата</w:t>
            </w:r>
          </w:p>
          <w:p w:rsidR="003A0C78" w:rsidRPr="00E051F9" w:rsidRDefault="003A0C78" w:rsidP="0052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уроку</w:t>
            </w:r>
          </w:p>
        </w:tc>
        <w:tc>
          <w:tcPr>
            <w:tcW w:w="5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A0C78" w:rsidRPr="00E051F9" w:rsidRDefault="003A0C78" w:rsidP="0052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Тема уроку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noWrap/>
            <w:tcFitText/>
            <w:vAlign w:val="center"/>
          </w:tcPr>
          <w:p w:rsidR="003A0C78" w:rsidRPr="00E051F9" w:rsidRDefault="00B937C7" w:rsidP="0052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b/>
                <w:spacing w:val="31"/>
                <w:w w:val="60"/>
                <w:sz w:val="26"/>
                <w:szCs w:val="26"/>
                <w:lang w:val="uk-UA"/>
              </w:rPr>
              <w:t>Примітк</w:t>
            </w:r>
            <w:r w:rsidRPr="00C01415">
              <w:rPr>
                <w:rFonts w:ascii="Times New Roman" w:hAnsi="Times New Roman"/>
                <w:b/>
                <w:spacing w:val="1"/>
                <w:w w:val="60"/>
                <w:sz w:val="26"/>
                <w:szCs w:val="26"/>
                <w:lang w:val="uk-UA"/>
              </w:rPr>
              <w:t>а</w:t>
            </w:r>
          </w:p>
        </w:tc>
      </w:tr>
      <w:tr w:rsidR="000F3F8C" w:rsidRPr="00E051F9" w:rsidTr="00180B07"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0F3F8C" w:rsidRPr="00E051F9" w:rsidRDefault="000F3F8C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51F9">
              <w:rPr>
                <w:rStyle w:val="FontStyle42"/>
                <w:rFonts w:ascii="Times New Roman" w:hAnsi="Times New Roman" w:cs="Times New Roman"/>
                <w:sz w:val="26"/>
                <w:szCs w:val="26"/>
              </w:rPr>
              <w:t>І семестр</w:t>
            </w:r>
          </w:p>
        </w:tc>
      </w:tr>
      <w:tr w:rsidR="003A0C78" w:rsidRPr="00E051F9" w:rsidTr="00180B07"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A0C78" w:rsidRPr="00E051F9" w:rsidRDefault="003A0C78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Тема </w:t>
            </w:r>
            <w:r w:rsidRPr="00E051F9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1.</w:t>
            </w:r>
            <w:r w:rsidR="00C01415" w:rsidRPr="00C01415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Графіка</w:t>
            </w:r>
            <w:r w:rsidR="00C01415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 xml:space="preserve"> (6 год)</w:t>
            </w:r>
          </w:p>
        </w:tc>
      </w:tr>
      <w:tr w:rsidR="00F614BE" w:rsidRPr="00E051F9" w:rsidTr="00180B07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C78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-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C78" w:rsidRPr="00E051F9" w:rsidRDefault="003A0C78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C78" w:rsidRPr="00E051F9" w:rsidRDefault="00C01415" w:rsidP="00523F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Інструктаж з БЖ. </w:t>
            </w: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Електронні карти. Режими перегляду карт.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A0C78" w:rsidRPr="00E051F9" w:rsidRDefault="003A0C78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F614BE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C78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C78" w:rsidRPr="00E051F9" w:rsidRDefault="003A0C78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C78" w:rsidRPr="00E051F9" w:rsidRDefault="00C01415" w:rsidP="00C01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Віртуальні подорожі сузір’ями, планетами, материками, океанами. Доповнення власної карти мітками (за матеріалами природознавчого характеру рідного краю).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A0C78" w:rsidRPr="00E051F9" w:rsidRDefault="003A0C78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77C6D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C01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Схеми, діаграми на матеріалі інших предметів.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77C6D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52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Робота в середовищі графічного редактора: змінювання зображень з використання функцій обертання, зміна кольору фігур та кольору фону.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77C6D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25011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C01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Обробка фото: інструменти освітлення, кольору, обертання, обрізання тощо.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01415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415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415" w:rsidRPr="00E051F9" w:rsidRDefault="00C01415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415" w:rsidRPr="00C01415" w:rsidRDefault="00C01415" w:rsidP="00C01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Створення колажу із зображень.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01415" w:rsidRPr="00E051F9" w:rsidRDefault="00C01415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83C72" w:rsidRPr="00E051F9" w:rsidTr="00180B07"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483C72" w:rsidRPr="00E051F9" w:rsidRDefault="00483C72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Тема 2.</w:t>
            </w:r>
            <w:r w:rsidR="00C01415" w:rsidRP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Текст</w:t>
            </w:r>
            <w:r w:rsid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(</w:t>
            </w:r>
            <w:r w:rsidR="0039676E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7</w:t>
            </w:r>
            <w:r w:rsid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год)</w:t>
            </w:r>
          </w:p>
        </w:tc>
      </w:tr>
      <w:tr w:rsidR="00F614BE" w:rsidRPr="00E051F9" w:rsidTr="00180B07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C01415" w:rsidP="00E566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Орієнтування в списку книг електронної бібліотеки. Пошук літератури за назвою, автором/авторкою, мітками.Зміст твору. Закладки, коментар (помітки) у творі.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F614BE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C72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C72" w:rsidRPr="00E051F9" w:rsidRDefault="00C01415" w:rsidP="00C01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Середовище текстового редактора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Вдосконалення текстів через виділення кольором, шрифтами фрагментів тексту, окремих слів.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483C72" w:rsidRPr="00E051F9" w:rsidRDefault="00483C7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566A2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6A2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6A2" w:rsidRPr="00E051F9" w:rsidRDefault="00E566A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6A2" w:rsidRPr="00E051F9" w:rsidRDefault="00C01415" w:rsidP="00C01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Абзаци, посилання, заголовки, зміст.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566A2" w:rsidRPr="00E051F9" w:rsidRDefault="00E566A2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01415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1415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415" w:rsidRPr="00E051F9" w:rsidRDefault="00C01415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415" w:rsidRPr="00C01415" w:rsidRDefault="00C01415" w:rsidP="00C014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Списки. Послідовні списки у текстах.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01415" w:rsidRPr="00E051F9" w:rsidRDefault="00C01415" w:rsidP="00523F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566A2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6A2" w:rsidRPr="00E051F9" w:rsidRDefault="00C01415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6A2" w:rsidRPr="00E051F9" w:rsidRDefault="00E566A2" w:rsidP="00E566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6A2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Таблиці. Доповнення готових таблиць.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566A2" w:rsidRPr="00E051F9" w:rsidRDefault="00E566A2" w:rsidP="00E566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Змінювання та доповнення текстів з таблицями, зображеннями, схемами.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C01415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1415">
              <w:rPr>
                <w:rFonts w:ascii="Times New Roman" w:hAnsi="Times New Roman"/>
                <w:sz w:val="26"/>
                <w:szCs w:val="26"/>
                <w:lang w:val="uk-UA"/>
              </w:rPr>
              <w:t>Поєднання елементів на аркуші текстового документа: взаємне розміщення тексту, зображень, схем.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180B07"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Тема 3. </w:t>
            </w:r>
            <w:r w:rsidRP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Співпраця в Інтернеті</w:t>
            </w:r>
            <w:r w:rsidR="00E96F31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(6год)</w:t>
            </w:r>
          </w:p>
        </w:tc>
      </w:tr>
      <w:tr w:rsidR="0039676E" w:rsidRPr="00E051F9" w:rsidTr="00180B07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Правила безпечного користування Інтернетом. Мережевий етикет. Різниця між реальним та віртуальним спілкуванням.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590C69" w:rsidTr="00180B07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Електронна пошта. Захист облікового запису. Культура листування.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180B07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Інформаційні ресурси Інтернету. Пошук навчальних матеріалів в мережі.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180B07"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51F9">
              <w:rPr>
                <w:rStyle w:val="FontStyle42"/>
                <w:rFonts w:ascii="Times New Roman" w:hAnsi="Times New Roman" w:cs="Times New Roman"/>
                <w:sz w:val="26"/>
                <w:szCs w:val="26"/>
              </w:rPr>
              <w:t>І</w:t>
            </w:r>
            <w:r w:rsidRPr="00E051F9">
              <w:rPr>
                <w:rStyle w:val="FontStyle42"/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051F9">
              <w:rPr>
                <w:rStyle w:val="FontStyle42"/>
                <w:rFonts w:ascii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39676E" w:rsidRPr="00E051F9" w:rsidTr="00180B07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245A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24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Навчальна діяльність учня в Інтернеті. Рівні доступу до навчальних матеріалів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245A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180B07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Співпраця в мережі (спільні документи, презентації, карти, колажі тощо). Коментування та відгуки до створених однокласниками/однокласницями продуктів. 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76E" w:rsidRPr="00C01415" w:rsidRDefault="0039676E" w:rsidP="0039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Служби для обміну знаннями, задоволення творчих потреб школярів. Сучасні пристрої для співпраці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39676E" w:rsidRPr="00E051F9" w:rsidRDefault="0039676E" w:rsidP="00396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9676E" w:rsidRPr="00E051F9" w:rsidTr="00180B07"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39676E" w:rsidRPr="00E051F9" w:rsidRDefault="0039676E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Тема </w:t>
            </w:r>
            <w:r w:rsidRPr="00E051F9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4</w:t>
            </w:r>
            <w:r w:rsidRPr="00E051F9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. </w:t>
            </w:r>
            <w:r w:rsidRPr="00C01415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Алгоритми з розгалуженням і повторенням</w:t>
            </w:r>
            <w:r w:rsidR="00180B07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 xml:space="preserve"> (8 год)</w:t>
            </w: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Алгоритми з розгалуженням.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51F9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Створення та виконання алгоритмів з розгалуженнямдля виконавців у середовищі програмування для дітей.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Цикли: повторення задану кількість разів.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Повторення до виконання умови.Алгоритми з циклами.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Створення та виконання алгоритмів з 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циклами</w:t>
            </w: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 для виконавців у середовищі програмування для дітей.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Створення та виконання алгоритмів з розгалуженням та циклами для виконавців у середовищі програмування для дітей.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Сортування та впорядкування об’єктів за деякою ознакою.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Використання логічних висловлювань з «якщо - то...».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180B07" w:rsidRPr="00E051F9" w:rsidRDefault="00180B07" w:rsidP="00E96F31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Тема 5. </w:t>
            </w:r>
            <w:r w:rsidRPr="00C01415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Інформація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(</w:t>
            </w:r>
            <w:r w:rsidR="00E96F31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 год + 1)</w:t>
            </w:r>
          </w:p>
        </w:tc>
      </w:tr>
      <w:tr w:rsidR="00180B07" w:rsidRPr="00E051F9" w:rsidTr="00180B07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Перетворення інформації. Перетворення інформації з текстової у графічну форму з використанням схем, діаграм.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Перетворення інформації у вигляді тексту в таблицю з числами.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Передавання інформації. Пристрої для передавання інформації. Джерело інформації. Приймач інформації.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B0207A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Складові комп’ютера. </w:t>
            </w:r>
            <w:r w:rsidR="00180B07"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Пристрої введення та виведення інформації.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 xml:space="preserve">Зберігання інформації. Носії інформації.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Кодування інформації. Кодування та декодування інформації.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B0207A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C01415"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  <w:t>Історія виникнення пристроїв для роботи з інформацією.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180B07" w:rsidRPr="00E051F9" w:rsidTr="00180B07"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E051F9" w:rsidRDefault="00B0207A" w:rsidP="00180B07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B07" w:rsidRPr="00C01415" w:rsidRDefault="00B0207A" w:rsidP="001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k-UA" w:eastAsia="uk-UA"/>
              </w:rPr>
            </w:pPr>
            <w:r w:rsidRPr="00E051F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Підсумковий урок.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80B07" w:rsidRPr="00E051F9" w:rsidRDefault="00180B07" w:rsidP="00180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3A0C78" w:rsidRPr="003A0C78" w:rsidRDefault="003A0C78" w:rsidP="003A0C78">
      <w:pPr>
        <w:rPr>
          <w:lang w:val="uk-UA"/>
        </w:rPr>
      </w:pPr>
    </w:p>
    <w:sectPr w:rsidR="003A0C78" w:rsidRPr="003A0C78" w:rsidSect="00C01415">
      <w:pgSz w:w="8391" w:h="11907" w:code="11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C78"/>
    <w:rsid w:val="000F3F8C"/>
    <w:rsid w:val="00180B07"/>
    <w:rsid w:val="00194324"/>
    <w:rsid w:val="00250112"/>
    <w:rsid w:val="002768A2"/>
    <w:rsid w:val="0039676E"/>
    <w:rsid w:val="003A0C78"/>
    <w:rsid w:val="003D1EB1"/>
    <w:rsid w:val="00422338"/>
    <w:rsid w:val="00483C72"/>
    <w:rsid w:val="00523F3A"/>
    <w:rsid w:val="00552E0E"/>
    <w:rsid w:val="00590C69"/>
    <w:rsid w:val="005D45EC"/>
    <w:rsid w:val="005F02BF"/>
    <w:rsid w:val="006C3953"/>
    <w:rsid w:val="00B0207A"/>
    <w:rsid w:val="00B528EE"/>
    <w:rsid w:val="00B937C7"/>
    <w:rsid w:val="00C01415"/>
    <w:rsid w:val="00C023E3"/>
    <w:rsid w:val="00C17AE9"/>
    <w:rsid w:val="00C77C6D"/>
    <w:rsid w:val="00E051F9"/>
    <w:rsid w:val="00E566A2"/>
    <w:rsid w:val="00E96F31"/>
    <w:rsid w:val="00F31FAB"/>
    <w:rsid w:val="00F6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0F3F8C"/>
    <w:rPr>
      <w:rFonts w:ascii="Bookman Old Style" w:hAnsi="Bookman Old Style" w:cs="Bookman Old Style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школа</cp:lastModifiedBy>
  <cp:revision>7</cp:revision>
  <dcterms:created xsi:type="dcterms:W3CDTF">2016-08-27T13:20:00Z</dcterms:created>
  <dcterms:modified xsi:type="dcterms:W3CDTF">2017-01-27T08:49:00Z</dcterms:modified>
</cp:coreProperties>
</file>